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45" w:rsidRPr="00E62509" w:rsidRDefault="00853145" w:rsidP="00BD52A0">
      <w:pPr>
        <w:widowControl/>
        <w:spacing w:line="592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DC5788" w:rsidRPr="00E62509" w:rsidRDefault="000067E6" w:rsidP="00853145">
      <w:pPr>
        <w:widowControl/>
        <w:spacing w:line="592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62509">
        <w:rPr>
          <w:rFonts w:ascii="Times New Roman" w:eastAsia="方正小标宋简体" w:hAnsi="Times New Roman" w:cs="Times New Roman"/>
          <w:sz w:val="44"/>
          <w:szCs w:val="44"/>
        </w:rPr>
        <w:t>关于做好创业服务云平台工作的通知</w:t>
      </w:r>
    </w:p>
    <w:p w:rsidR="002F683A" w:rsidRDefault="002F683A" w:rsidP="00853145">
      <w:pPr>
        <w:widowControl/>
        <w:spacing w:line="592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067E6" w:rsidRPr="00E62509" w:rsidRDefault="002F683A" w:rsidP="00E735D8">
      <w:pPr>
        <w:widowControl/>
        <w:spacing w:line="592" w:lineRule="exact"/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合人社秘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[2017]107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2F683A" w:rsidRDefault="002F683A" w:rsidP="00853145">
      <w:pPr>
        <w:widowControl/>
        <w:spacing w:line="592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067E6" w:rsidRPr="00E62509" w:rsidRDefault="00C03ABE" w:rsidP="00853145">
      <w:pPr>
        <w:widowControl/>
        <w:spacing w:line="592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62509">
        <w:rPr>
          <w:rFonts w:ascii="Times New Roman" w:eastAsia="仿宋_GB2312" w:hAnsi="Times New Roman" w:cs="Times New Roman"/>
          <w:sz w:val="32"/>
          <w:szCs w:val="32"/>
        </w:rPr>
        <w:t>各县市区</w:t>
      </w:r>
      <w:r w:rsidR="000067E6" w:rsidRPr="00E62509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开发区</w:t>
      </w:r>
      <w:r w:rsidR="00853145" w:rsidRPr="00E62509">
        <w:rPr>
          <w:rFonts w:ascii="Times New Roman" w:eastAsia="仿宋_GB2312" w:hAnsi="Times New Roman" w:cs="Times New Roman"/>
          <w:sz w:val="32"/>
          <w:szCs w:val="32"/>
        </w:rPr>
        <w:t>人力资源和社会保障</w:t>
      </w:r>
      <w:r w:rsidR="000067E6" w:rsidRPr="00E62509">
        <w:rPr>
          <w:rFonts w:ascii="Times New Roman" w:eastAsia="仿宋_GB2312" w:hAnsi="Times New Roman" w:cs="Times New Roman"/>
          <w:sz w:val="32"/>
          <w:szCs w:val="32"/>
        </w:rPr>
        <w:t>局，有关处室单位：</w:t>
      </w:r>
    </w:p>
    <w:p w:rsidR="000067E6" w:rsidRPr="00E62509" w:rsidRDefault="000067E6" w:rsidP="00853145">
      <w:pPr>
        <w:widowControl/>
        <w:spacing w:line="592" w:lineRule="exac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为深入实施</w:t>
      </w:r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创业江淮</w:t>
      </w:r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行动计划，推动创业服务资源整合、聚集和配置，满足多元化创业服务需求，安徽省</w:t>
      </w:r>
      <w:proofErr w:type="gramStart"/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人社厅</w:t>
      </w:r>
      <w:proofErr w:type="gramEnd"/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牵头开发了安徽省创业服务云平台（下称</w:t>
      </w:r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云平台</w:t>
      </w:r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853145"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并下发了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《关于做好创业服务云平台试运行工作的通知》（</w:t>
      </w:r>
      <w:proofErr w:type="gramStart"/>
      <w:r w:rsidRPr="00E62509">
        <w:rPr>
          <w:rFonts w:ascii="Times New Roman" w:eastAsia="仿宋_GB2312" w:hAnsi="Times New Roman" w:cs="Times New Roman"/>
          <w:sz w:val="32"/>
          <w:szCs w:val="32"/>
        </w:rPr>
        <w:t>皖人社明</w:t>
      </w:r>
      <w:proofErr w:type="gramEnd"/>
      <w:r w:rsidRPr="00E62509">
        <w:rPr>
          <w:rFonts w:ascii="Times New Roman" w:eastAsia="仿宋_GB2312" w:hAnsi="Times New Roman" w:cs="Times New Roman"/>
          <w:sz w:val="32"/>
          <w:szCs w:val="32"/>
        </w:rPr>
        <w:t>电〔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33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号），</w:t>
      </w:r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为确保在我市云平台有关工作全面</w:t>
      </w:r>
      <w:r w:rsidR="00853145"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有序</w:t>
      </w:r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推进，现就有关事项通知如下：</w:t>
      </w:r>
    </w:p>
    <w:p w:rsidR="000067E6" w:rsidRPr="00E62509" w:rsidRDefault="000067E6" w:rsidP="00853145">
      <w:pPr>
        <w:widowControl/>
        <w:spacing w:line="59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62509">
        <w:rPr>
          <w:rFonts w:ascii="Times New Roman" w:eastAsia="黑体" w:hAnsi="Times New Roman" w:cs="Times New Roman"/>
          <w:sz w:val="32"/>
          <w:szCs w:val="32"/>
        </w:rPr>
        <w:t>一、云平台主要服务功能</w:t>
      </w:r>
    </w:p>
    <w:p w:rsidR="000067E6" w:rsidRPr="00E62509" w:rsidRDefault="000067E6" w:rsidP="00853145">
      <w:pPr>
        <w:widowControl/>
        <w:spacing w:line="592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云平台为创业者及初创企业提供政策推送、能力测评、创业培训、场地信息、融资对接、咨询指导、业务代理、活动聚集等在线服务，同时线下提供进一步对接服务。安徽省</w:t>
      </w:r>
      <w:proofErr w:type="gramStart"/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人社厅</w:t>
      </w:r>
      <w:proofErr w:type="gramEnd"/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负责制订云平台相关政策及管理制度，授权</w:t>
      </w:r>
      <w:proofErr w:type="gramStart"/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省就业</w:t>
      </w:r>
      <w:proofErr w:type="gramEnd"/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局负责云平台日常管理，委托政和科技股份有限公司负责云平台建设运营具体事务。</w:t>
      </w:r>
    </w:p>
    <w:p w:rsidR="00AC594E" w:rsidRPr="00AC594E" w:rsidRDefault="00AC594E" w:rsidP="00853145">
      <w:pPr>
        <w:widowControl/>
        <w:spacing w:line="592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C594E">
        <w:rPr>
          <w:rFonts w:ascii="Times New Roman" w:eastAsia="仿宋_GB2312" w:hAnsi="Times New Roman" w:cs="Times New Roman"/>
          <w:color w:val="000000"/>
          <w:sz w:val="32"/>
          <w:szCs w:val="32"/>
        </w:rPr>
        <w:t>云平台试运</w:t>
      </w:r>
      <w:r w:rsidRPr="00AC594E">
        <w:rPr>
          <w:rFonts w:ascii="Times New Roman" w:eastAsia="仿宋_GB2312" w:hAnsi="Times New Roman" w:cs="Times New Roman"/>
          <w:sz w:val="32"/>
          <w:szCs w:val="32"/>
        </w:rPr>
        <w:t>行</w:t>
      </w:r>
      <w:r w:rsidRPr="00AC594E">
        <w:rPr>
          <w:rFonts w:ascii="Times New Roman" w:eastAsia="仿宋_GB2312" w:hAnsi="Times New Roman" w:cs="Times New Roman"/>
          <w:color w:val="000000"/>
          <w:sz w:val="32"/>
          <w:szCs w:val="32"/>
        </w:rPr>
        <w:t>网址为</w:t>
      </w:r>
      <w:r w:rsidRPr="00AC594E">
        <w:rPr>
          <w:rFonts w:ascii="Times New Roman" w:eastAsia="仿宋_GB2312" w:hAnsi="Times New Roman" w:cs="Times New Roman"/>
          <w:color w:val="000000"/>
          <w:sz w:val="32"/>
          <w:szCs w:val="32"/>
        </w:rPr>
        <w:t>http://61.190.254.165</w:t>
      </w:r>
      <w:r w:rsidRPr="00AC594E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AC594E" w:rsidRPr="00E62509" w:rsidRDefault="00AC594E" w:rsidP="00853145">
      <w:pPr>
        <w:widowControl/>
        <w:spacing w:line="59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62509">
        <w:rPr>
          <w:rFonts w:ascii="Times New Roman" w:eastAsia="黑体" w:hAnsi="Times New Roman" w:cs="Times New Roman"/>
          <w:sz w:val="32"/>
          <w:szCs w:val="32"/>
        </w:rPr>
        <w:t>二、深入推进</w:t>
      </w:r>
      <w:r w:rsidR="00853145" w:rsidRPr="00E62509">
        <w:rPr>
          <w:rFonts w:ascii="Times New Roman" w:eastAsia="黑体" w:hAnsi="Times New Roman" w:cs="Times New Roman"/>
          <w:sz w:val="32"/>
          <w:szCs w:val="32"/>
        </w:rPr>
        <w:t>我市</w:t>
      </w:r>
      <w:r w:rsidRPr="00E62509">
        <w:rPr>
          <w:rFonts w:ascii="Times New Roman" w:eastAsia="黑体" w:hAnsi="Times New Roman" w:cs="Times New Roman"/>
          <w:sz w:val="32"/>
          <w:szCs w:val="32"/>
        </w:rPr>
        <w:t>云平台工作</w:t>
      </w:r>
    </w:p>
    <w:p w:rsidR="00C02368" w:rsidRPr="00E62509" w:rsidRDefault="00C02368" w:rsidP="00853145">
      <w:pPr>
        <w:widowControl/>
        <w:spacing w:line="592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E62509">
        <w:rPr>
          <w:rFonts w:ascii="Times New Roman" w:eastAsia="楷体" w:hAnsi="Times New Roman" w:cs="Times New Roman"/>
          <w:b/>
          <w:sz w:val="32"/>
          <w:szCs w:val="32"/>
        </w:rPr>
        <w:t>（一）</w:t>
      </w:r>
      <w:r w:rsidRPr="00E62509">
        <w:rPr>
          <w:rFonts w:ascii="Times New Roman" w:eastAsia="楷体_GB2312" w:hAnsi="Times New Roman" w:cs="Times New Roman"/>
          <w:b/>
          <w:sz w:val="32"/>
          <w:szCs w:val="32"/>
        </w:rPr>
        <w:t>设置管理员用户。</w:t>
      </w:r>
    </w:p>
    <w:p w:rsidR="00551022" w:rsidRPr="00E62509" w:rsidRDefault="00C02368" w:rsidP="00853145">
      <w:pPr>
        <w:widowControl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2368">
        <w:rPr>
          <w:rFonts w:ascii="Times New Roman" w:eastAsia="仿宋_GB2312" w:hAnsi="Times New Roman" w:cs="Times New Roman"/>
          <w:sz w:val="32"/>
          <w:szCs w:val="32"/>
        </w:rPr>
        <w:lastRenderedPageBreak/>
        <w:t>云平台按分级管理原则设置市县管理员用户。管理员用户负责发布本地区、本部门创业政策、相关活动公告、站内通知等信息，根据省厅要求审核服务商提交的相关信息。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各县市区</w:t>
      </w:r>
      <w:r w:rsidR="00C03ABE" w:rsidRPr="00E62509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开发区</w:t>
      </w:r>
      <w:proofErr w:type="gramStart"/>
      <w:r w:rsidRPr="00E62509">
        <w:rPr>
          <w:rFonts w:ascii="Times New Roman" w:eastAsia="仿宋_GB2312" w:hAnsi="Times New Roman" w:cs="Times New Roman"/>
          <w:sz w:val="32"/>
          <w:szCs w:val="32"/>
        </w:rPr>
        <w:t>人社部门</w:t>
      </w:r>
      <w:proofErr w:type="gramEnd"/>
      <w:r w:rsidRPr="00E62509">
        <w:rPr>
          <w:rFonts w:ascii="Times New Roman" w:eastAsia="仿宋_GB2312" w:hAnsi="Times New Roman" w:cs="Times New Roman"/>
          <w:sz w:val="32"/>
          <w:szCs w:val="32"/>
        </w:rPr>
        <w:t>须及时确定管理员人选，管理员账号密码由运营商统一分配给管理员本人，管理员登录后应尽快修改密码并完善账户信息。</w:t>
      </w:r>
    </w:p>
    <w:p w:rsidR="00C02368" w:rsidRPr="00E62509" w:rsidRDefault="00C02368" w:rsidP="00853145">
      <w:pPr>
        <w:widowControl/>
        <w:spacing w:line="592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E62509">
        <w:rPr>
          <w:rFonts w:ascii="Times New Roman" w:eastAsia="楷体" w:hAnsi="Times New Roman" w:cs="Times New Roman"/>
          <w:b/>
          <w:sz w:val="32"/>
          <w:szCs w:val="32"/>
        </w:rPr>
        <w:t>（二）组织服务商上线。</w:t>
      </w:r>
    </w:p>
    <w:p w:rsidR="00C02368" w:rsidRPr="00C02368" w:rsidRDefault="004B72F3" w:rsidP="00853145">
      <w:pPr>
        <w:widowControl/>
        <w:spacing w:line="592" w:lineRule="exact"/>
        <w:ind w:firstLineChars="200" w:firstLine="640"/>
        <w:rPr>
          <w:rFonts w:ascii="Times New Roman" w:eastAsia="楷体" w:hAnsi="Times New Roman" w:cs="Times New Roman"/>
          <w:b/>
          <w:sz w:val="32"/>
          <w:szCs w:val="32"/>
        </w:rPr>
      </w:pPr>
      <w:r w:rsidRPr="00C02368">
        <w:rPr>
          <w:rFonts w:ascii="Times New Roman" w:eastAsia="仿宋_GB2312" w:hAnsi="Times New Roman" w:cs="Times New Roman"/>
          <w:sz w:val="32"/>
          <w:szCs w:val="32"/>
        </w:rPr>
        <w:t>平台服务商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为在我市范围内</w:t>
      </w:r>
      <w:proofErr w:type="gramStart"/>
      <w:r w:rsidRPr="00C02368">
        <w:rPr>
          <w:rFonts w:ascii="Times New Roman" w:eastAsia="仿宋_GB2312" w:hAnsi="Times New Roman" w:cs="Times New Roman"/>
          <w:sz w:val="32"/>
          <w:szCs w:val="32"/>
        </w:rPr>
        <w:t>各级人社部门</w:t>
      </w:r>
      <w:proofErr w:type="gramEnd"/>
      <w:r w:rsidRPr="00C02368">
        <w:rPr>
          <w:rFonts w:ascii="Times New Roman" w:eastAsia="仿宋_GB2312" w:hAnsi="Times New Roman" w:cs="Times New Roman"/>
          <w:sz w:val="32"/>
          <w:szCs w:val="32"/>
        </w:rPr>
        <w:t>认证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的</w:t>
      </w:r>
      <w:r w:rsidR="00C02368" w:rsidRPr="00C02368">
        <w:rPr>
          <w:rFonts w:ascii="Times New Roman" w:eastAsia="仿宋_GB2312" w:hAnsi="Times New Roman" w:cs="Times New Roman"/>
          <w:sz w:val="32"/>
          <w:szCs w:val="32"/>
        </w:rPr>
        <w:t>具备相应服务项目提供能力的下列机构和个人：</w:t>
      </w:r>
    </w:p>
    <w:p w:rsidR="00C02368" w:rsidRPr="00C02368" w:rsidRDefault="00C02368" w:rsidP="00853145">
      <w:pPr>
        <w:widowControl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2368">
        <w:rPr>
          <w:rFonts w:ascii="Times New Roman" w:eastAsia="仿宋_GB2312" w:hAnsi="Times New Roman" w:cs="Times New Roman"/>
          <w:sz w:val="32"/>
          <w:szCs w:val="32"/>
        </w:rPr>
        <w:t>1.</w:t>
      </w:r>
      <w:proofErr w:type="gramStart"/>
      <w:r w:rsidRPr="00C02368">
        <w:rPr>
          <w:rFonts w:ascii="Times New Roman" w:eastAsia="仿宋_GB2312" w:hAnsi="Times New Roman" w:cs="Times New Roman"/>
          <w:sz w:val="32"/>
          <w:szCs w:val="32"/>
        </w:rPr>
        <w:t>各级人社部门</w:t>
      </w:r>
      <w:proofErr w:type="gramEnd"/>
      <w:r w:rsidRPr="00C02368">
        <w:rPr>
          <w:rFonts w:ascii="Times New Roman" w:eastAsia="仿宋_GB2312" w:hAnsi="Times New Roman" w:cs="Times New Roman"/>
          <w:sz w:val="32"/>
          <w:szCs w:val="32"/>
        </w:rPr>
        <w:t>所属公共创业服务机构。</w:t>
      </w:r>
    </w:p>
    <w:p w:rsidR="00C02368" w:rsidRPr="00C02368" w:rsidRDefault="00C02368" w:rsidP="00853145">
      <w:pPr>
        <w:widowControl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2368">
        <w:rPr>
          <w:rFonts w:ascii="Times New Roman" w:eastAsia="仿宋_GB2312" w:hAnsi="Times New Roman" w:cs="Times New Roman"/>
          <w:sz w:val="32"/>
          <w:szCs w:val="32"/>
        </w:rPr>
        <w:t>2.</w:t>
      </w:r>
      <w:proofErr w:type="gramStart"/>
      <w:r w:rsidRPr="00C02368">
        <w:rPr>
          <w:rFonts w:ascii="Times New Roman" w:eastAsia="仿宋_GB2312" w:hAnsi="Times New Roman" w:cs="Times New Roman"/>
          <w:sz w:val="32"/>
          <w:szCs w:val="32"/>
        </w:rPr>
        <w:t>各级人社部门</w:t>
      </w:r>
      <w:proofErr w:type="gramEnd"/>
      <w:r w:rsidRPr="00C02368">
        <w:rPr>
          <w:rFonts w:ascii="Times New Roman" w:eastAsia="仿宋_GB2312" w:hAnsi="Times New Roman" w:cs="Times New Roman"/>
          <w:sz w:val="32"/>
          <w:szCs w:val="32"/>
        </w:rPr>
        <w:t>认定备案的创业培训机构、创业担保贷款经办机构以及创业孵化园区（基地）、创业大学（学院）、青年创业引导资金的运营机构。</w:t>
      </w:r>
    </w:p>
    <w:p w:rsidR="00C02368" w:rsidRPr="00C02368" w:rsidRDefault="00C02368" w:rsidP="00853145">
      <w:pPr>
        <w:widowControl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2368">
        <w:rPr>
          <w:rFonts w:ascii="Times New Roman" w:eastAsia="仿宋_GB2312" w:hAnsi="Times New Roman" w:cs="Times New Roman"/>
          <w:sz w:val="32"/>
          <w:szCs w:val="32"/>
        </w:rPr>
        <w:t>3.</w:t>
      </w:r>
      <w:proofErr w:type="gramStart"/>
      <w:r w:rsidRPr="00C02368">
        <w:rPr>
          <w:rFonts w:ascii="Times New Roman" w:eastAsia="仿宋_GB2312" w:hAnsi="Times New Roman" w:cs="Times New Roman"/>
          <w:sz w:val="32"/>
          <w:szCs w:val="32"/>
        </w:rPr>
        <w:t>各级人社部门</w:t>
      </w:r>
      <w:proofErr w:type="gramEnd"/>
      <w:r w:rsidRPr="00C02368">
        <w:rPr>
          <w:rFonts w:ascii="Times New Roman" w:eastAsia="仿宋_GB2312" w:hAnsi="Times New Roman" w:cs="Times New Roman"/>
          <w:sz w:val="32"/>
          <w:szCs w:val="32"/>
        </w:rPr>
        <w:t>认证的创业培训、咨询、指导等方面专家。</w:t>
      </w:r>
    </w:p>
    <w:p w:rsidR="00C02368" w:rsidRPr="00C02368" w:rsidRDefault="00C02368" w:rsidP="00853145">
      <w:pPr>
        <w:widowControl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2368">
        <w:rPr>
          <w:rFonts w:ascii="Times New Roman" w:eastAsia="仿宋_GB2312" w:hAnsi="Times New Roman" w:cs="Times New Roman"/>
          <w:sz w:val="32"/>
          <w:szCs w:val="32"/>
        </w:rPr>
        <w:t>操作流程为，服务机构或个人在线提交注册认证资料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—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合肥市</w:t>
      </w:r>
      <w:proofErr w:type="gramStart"/>
      <w:r w:rsidRPr="00C02368">
        <w:rPr>
          <w:rFonts w:ascii="Times New Roman" w:eastAsia="仿宋_GB2312" w:hAnsi="Times New Roman" w:cs="Times New Roman"/>
          <w:sz w:val="32"/>
          <w:szCs w:val="32"/>
        </w:rPr>
        <w:t>人社部门</w:t>
      </w:r>
      <w:proofErr w:type="gramEnd"/>
      <w:r w:rsidRPr="00C02368">
        <w:rPr>
          <w:rFonts w:ascii="Times New Roman" w:eastAsia="仿宋_GB2312" w:hAnsi="Times New Roman" w:cs="Times New Roman"/>
          <w:sz w:val="32"/>
          <w:szCs w:val="32"/>
        </w:rPr>
        <w:t>管理员统一审核其所提交资料真实性</w:t>
      </w:r>
      <w:r w:rsidRPr="00C02368">
        <w:rPr>
          <w:rFonts w:ascii="Times New Roman" w:eastAsia="仿宋_GB2312" w:hAnsi="Times New Roman" w:cs="Times New Roman"/>
          <w:sz w:val="32"/>
          <w:szCs w:val="32"/>
        </w:rPr>
        <w:t>--</w:t>
      </w:r>
      <w:r w:rsidRPr="00C02368">
        <w:rPr>
          <w:rFonts w:ascii="Times New Roman" w:eastAsia="仿宋_GB2312" w:hAnsi="Times New Roman" w:cs="Times New Roman"/>
          <w:sz w:val="32"/>
          <w:szCs w:val="32"/>
        </w:rPr>
        <w:t>审核通过后服务机构或个人进入会员中心维护其他资料。具体操作流程详见使用手册（可从云平台网页下载）。</w:t>
      </w:r>
    </w:p>
    <w:p w:rsidR="00C02368" w:rsidRPr="00E62509" w:rsidRDefault="00C02368" w:rsidP="00853145">
      <w:pPr>
        <w:widowControl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02368">
        <w:rPr>
          <w:rFonts w:ascii="Times New Roman" w:eastAsia="仿宋_GB2312" w:hAnsi="Times New Roman" w:cs="Times New Roman"/>
          <w:sz w:val="32"/>
          <w:szCs w:val="32"/>
        </w:rPr>
        <w:t>其他商业服务机构或公共服务机构可直接通过云平台提交注册申请，</w:t>
      </w:r>
      <w:proofErr w:type="gramStart"/>
      <w:r w:rsidRPr="00C02368">
        <w:rPr>
          <w:rFonts w:ascii="Times New Roman" w:eastAsia="仿宋_GB2312" w:hAnsi="Times New Roman" w:cs="Times New Roman"/>
          <w:sz w:val="32"/>
          <w:szCs w:val="32"/>
        </w:rPr>
        <w:t>各级人社部门</w:t>
      </w:r>
      <w:proofErr w:type="gramEnd"/>
      <w:r w:rsidRPr="00C02368">
        <w:rPr>
          <w:rFonts w:ascii="Times New Roman" w:eastAsia="仿宋_GB2312" w:hAnsi="Times New Roman" w:cs="Times New Roman"/>
          <w:sz w:val="32"/>
          <w:szCs w:val="32"/>
        </w:rPr>
        <w:t>可给予指导协助，但无需审核其注册信息。</w:t>
      </w:r>
    </w:p>
    <w:p w:rsidR="00C02368" w:rsidRPr="00E62509" w:rsidRDefault="00C02368" w:rsidP="00853145">
      <w:pPr>
        <w:widowControl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E62509">
        <w:rPr>
          <w:rFonts w:ascii="Times New Roman" w:eastAsia="仿宋_GB2312" w:hAnsi="Times New Roman" w:cs="Times New Roman"/>
          <w:sz w:val="32"/>
          <w:szCs w:val="32"/>
        </w:rPr>
        <w:lastRenderedPageBreak/>
        <w:t>各级人社部门</w:t>
      </w:r>
      <w:proofErr w:type="gramEnd"/>
      <w:r w:rsidRPr="00E62509">
        <w:rPr>
          <w:rFonts w:ascii="Times New Roman" w:eastAsia="仿宋_GB2312" w:hAnsi="Times New Roman" w:cs="Times New Roman"/>
          <w:sz w:val="32"/>
          <w:szCs w:val="32"/>
        </w:rPr>
        <w:t>组织管理员用户、已认证服务商及部分创业者、创业企业用户对云平台各功能模块进行测试，测试意见建议市</w:t>
      </w:r>
      <w:proofErr w:type="gramStart"/>
      <w:r w:rsidRPr="00E62509">
        <w:rPr>
          <w:rFonts w:ascii="Times New Roman" w:eastAsia="仿宋_GB2312" w:hAnsi="Times New Roman" w:cs="Times New Roman"/>
          <w:sz w:val="32"/>
          <w:szCs w:val="32"/>
        </w:rPr>
        <w:t>人社局</w:t>
      </w:r>
      <w:proofErr w:type="gramEnd"/>
      <w:r w:rsidRPr="00E62509">
        <w:rPr>
          <w:rFonts w:ascii="Times New Roman" w:eastAsia="仿宋_GB2312" w:hAnsi="Times New Roman" w:cs="Times New Roman"/>
          <w:sz w:val="32"/>
          <w:szCs w:val="32"/>
        </w:rPr>
        <w:t>统一收集上报。</w:t>
      </w:r>
    </w:p>
    <w:p w:rsidR="00A511BB" w:rsidRPr="00E62509" w:rsidRDefault="00A511BB" w:rsidP="00853145">
      <w:pPr>
        <w:widowControl/>
        <w:spacing w:line="592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C02368">
        <w:rPr>
          <w:rFonts w:ascii="Times New Roman" w:eastAsia="楷体_GB2312" w:hAnsi="Times New Roman" w:cs="Times New Roman"/>
          <w:b/>
          <w:sz w:val="32"/>
          <w:szCs w:val="32"/>
        </w:rPr>
        <w:t>（三）</w:t>
      </w:r>
      <w:r w:rsidR="00551022" w:rsidRPr="00E62509">
        <w:rPr>
          <w:rFonts w:ascii="Times New Roman" w:eastAsia="楷体" w:hAnsi="Times New Roman" w:cs="Times New Roman"/>
          <w:b/>
          <w:sz w:val="32"/>
          <w:szCs w:val="32"/>
        </w:rPr>
        <w:t>开展业务培训。</w:t>
      </w:r>
    </w:p>
    <w:p w:rsidR="00551022" w:rsidRPr="00E62509" w:rsidRDefault="00551022" w:rsidP="00853145">
      <w:pPr>
        <w:widowControl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62509">
        <w:rPr>
          <w:rFonts w:ascii="Times New Roman" w:eastAsia="仿宋_GB2312" w:hAnsi="Times New Roman" w:cs="Times New Roman"/>
          <w:sz w:val="32"/>
          <w:szCs w:val="32"/>
        </w:rPr>
        <w:t>拟于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3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月底，</w:t>
      </w:r>
      <w:r w:rsidR="00A511BB" w:rsidRPr="00E62509">
        <w:rPr>
          <w:rFonts w:ascii="Times New Roman" w:eastAsia="仿宋_GB2312" w:hAnsi="Times New Roman" w:cs="Times New Roman"/>
          <w:sz w:val="32"/>
          <w:szCs w:val="32"/>
        </w:rPr>
        <w:t>我市将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围绕开展布置云平台相关工作内容进行培训，参加培训的单位和个人主要包括：</w:t>
      </w:r>
      <w:r w:rsidR="00853145" w:rsidRPr="00E62509">
        <w:rPr>
          <w:rFonts w:ascii="Times New Roman" w:eastAsia="仿宋_GB2312" w:hAnsi="Times New Roman" w:cs="Times New Roman"/>
          <w:sz w:val="32"/>
          <w:szCs w:val="32"/>
        </w:rPr>
        <w:t>各县市区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、</w:t>
      </w:r>
      <w:r w:rsidR="00853145" w:rsidRPr="00E62509">
        <w:rPr>
          <w:rFonts w:ascii="Times New Roman" w:eastAsia="仿宋_GB2312" w:hAnsi="Times New Roman" w:cs="Times New Roman"/>
          <w:sz w:val="32"/>
          <w:szCs w:val="32"/>
        </w:rPr>
        <w:t>开发区</w:t>
      </w:r>
      <w:proofErr w:type="gramStart"/>
      <w:r w:rsidRPr="00E62509">
        <w:rPr>
          <w:rFonts w:ascii="Times New Roman" w:eastAsia="仿宋_GB2312" w:hAnsi="Times New Roman" w:cs="Times New Roman"/>
          <w:sz w:val="32"/>
          <w:szCs w:val="32"/>
        </w:rPr>
        <w:t>人社部门</w:t>
      </w:r>
      <w:proofErr w:type="gramEnd"/>
      <w:r w:rsidRPr="00E62509">
        <w:rPr>
          <w:rFonts w:ascii="Times New Roman" w:eastAsia="仿宋_GB2312" w:hAnsi="Times New Roman" w:cs="Times New Roman"/>
          <w:sz w:val="32"/>
          <w:szCs w:val="32"/>
        </w:rPr>
        <w:t>及公共创业服务机构；定点培训机构、创业大学（学院）；创业孵化园区（基地）；部分创业专家指导团成员等。</w:t>
      </w:r>
      <w:r w:rsidR="00A511BB" w:rsidRPr="00E62509">
        <w:rPr>
          <w:rFonts w:ascii="Times New Roman" w:eastAsia="仿宋_GB2312" w:hAnsi="Times New Roman" w:cs="Times New Roman"/>
          <w:sz w:val="32"/>
          <w:szCs w:val="32"/>
        </w:rPr>
        <w:t>具体安排另行通知。</w:t>
      </w:r>
    </w:p>
    <w:p w:rsidR="00A511BB" w:rsidRPr="00E62509" w:rsidRDefault="00A511BB" w:rsidP="00853145">
      <w:pPr>
        <w:widowControl/>
        <w:spacing w:line="592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E62509">
        <w:rPr>
          <w:rFonts w:ascii="Times New Roman" w:eastAsia="楷体" w:hAnsi="Times New Roman" w:cs="Times New Roman"/>
          <w:b/>
          <w:sz w:val="32"/>
          <w:szCs w:val="32"/>
        </w:rPr>
        <w:t>（四）</w:t>
      </w:r>
      <w:r w:rsidR="00551022" w:rsidRPr="00E62509">
        <w:rPr>
          <w:rFonts w:ascii="Times New Roman" w:eastAsia="楷体" w:hAnsi="Times New Roman" w:cs="Times New Roman"/>
          <w:b/>
          <w:sz w:val="32"/>
          <w:szCs w:val="32"/>
        </w:rPr>
        <w:t>启动试运行测试。</w:t>
      </w:r>
    </w:p>
    <w:p w:rsidR="00551022" w:rsidRPr="00E62509" w:rsidRDefault="00551022" w:rsidP="00853145">
      <w:pPr>
        <w:widowControl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62509">
        <w:rPr>
          <w:rFonts w:ascii="Times New Roman" w:eastAsia="仿宋_GB2312" w:hAnsi="Times New Roman" w:cs="Times New Roman"/>
          <w:sz w:val="32"/>
          <w:szCs w:val="32"/>
        </w:rPr>
        <w:t>培训结束后，</w:t>
      </w:r>
      <w:r w:rsidR="00A511BB" w:rsidRPr="00E62509">
        <w:rPr>
          <w:rFonts w:ascii="Times New Roman" w:eastAsia="仿宋_GB2312" w:hAnsi="Times New Roman" w:cs="Times New Roman"/>
          <w:sz w:val="32"/>
          <w:szCs w:val="32"/>
        </w:rPr>
        <w:t>组织我市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服务商全面上线注册，登录进入到云平台系统，并开展各项服务功能运行测试。与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4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5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日前收集整理我市</w:t>
      </w:r>
      <w:proofErr w:type="gramStart"/>
      <w:r w:rsidRPr="00E62509">
        <w:rPr>
          <w:rFonts w:ascii="Times New Roman" w:eastAsia="仿宋_GB2312" w:hAnsi="Times New Roman" w:cs="Times New Roman"/>
          <w:sz w:val="32"/>
          <w:szCs w:val="32"/>
        </w:rPr>
        <w:t>服务商试运行</w:t>
      </w:r>
      <w:proofErr w:type="gramEnd"/>
      <w:r w:rsidRPr="00E62509">
        <w:rPr>
          <w:rFonts w:ascii="Times New Roman" w:eastAsia="仿宋_GB2312" w:hAnsi="Times New Roman" w:cs="Times New Roman"/>
          <w:sz w:val="32"/>
          <w:szCs w:val="32"/>
        </w:rPr>
        <w:t>期间提出的意见建议上报省厅，为正式运行做好准备。</w:t>
      </w:r>
    </w:p>
    <w:p w:rsidR="00A511BB" w:rsidRPr="00E62509" w:rsidRDefault="00A511BB" w:rsidP="00853145">
      <w:pPr>
        <w:widowControl/>
        <w:spacing w:line="592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E62509">
        <w:rPr>
          <w:rFonts w:ascii="Times New Roman" w:eastAsia="楷体" w:hAnsi="Times New Roman" w:cs="Times New Roman"/>
          <w:b/>
          <w:sz w:val="32"/>
          <w:szCs w:val="32"/>
        </w:rPr>
        <w:t>（五）</w:t>
      </w:r>
      <w:r w:rsidR="00551022" w:rsidRPr="00E62509">
        <w:rPr>
          <w:rFonts w:ascii="Times New Roman" w:eastAsia="楷体" w:hAnsi="Times New Roman" w:cs="Times New Roman"/>
          <w:b/>
          <w:sz w:val="32"/>
          <w:szCs w:val="32"/>
        </w:rPr>
        <w:t>维护管理合肥频道。</w:t>
      </w:r>
    </w:p>
    <w:p w:rsidR="00551022" w:rsidRPr="00E62509" w:rsidRDefault="00551022" w:rsidP="00853145">
      <w:pPr>
        <w:widowControl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62509">
        <w:rPr>
          <w:rFonts w:ascii="Times New Roman" w:eastAsia="仿宋_GB2312" w:hAnsi="Times New Roman" w:cs="Times New Roman"/>
          <w:sz w:val="32"/>
          <w:szCs w:val="32"/>
        </w:rPr>
        <w:t>自试运行起，及时上传我市创业服务方面的工作动态，新闻信息，</w:t>
      </w:r>
      <w:proofErr w:type="gramStart"/>
      <w:r w:rsidRPr="00E62509">
        <w:rPr>
          <w:rFonts w:ascii="Times New Roman" w:eastAsia="仿宋_GB2312" w:hAnsi="Times New Roman" w:cs="Times New Roman"/>
          <w:sz w:val="32"/>
          <w:szCs w:val="32"/>
        </w:rPr>
        <w:t>充实云</w:t>
      </w:r>
      <w:proofErr w:type="gramEnd"/>
      <w:r w:rsidRPr="00E62509">
        <w:rPr>
          <w:rFonts w:ascii="Times New Roman" w:eastAsia="仿宋_GB2312" w:hAnsi="Times New Roman" w:cs="Times New Roman"/>
          <w:sz w:val="32"/>
          <w:szCs w:val="32"/>
        </w:rPr>
        <w:t>平台合肥频道的内容和服务，同时开展有关信息筛选，运行维护。</w:t>
      </w:r>
    </w:p>
    <w:p w:rsidR="00A511BB" w:rsidRPr="00E62509" w:rsidRDefault="00A511BB" w:rsidP="00853145">
      <w:pPr>
        <w:widowControl/>
        <w:spacing w:line="592" w:lineRule="exact"/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E62509">
        <w:rPr>
          <w:rFonts w:ascii="Times New Roman" w:eastAsia="楷体" w:hAnsi="Times New Roman" w:cs="Times New Roman"/>
          <w:b/>
          <w:sz w:val="32"/>
          <w:szCs w:val="32"/>
        </w:rPr>
        <w:t>（六）</w:t>
      </w:r>
      <w:r w:rsidR="00551022" w:rsidRPr="00E62509">
        <w:rPr>
          <w:rFonts w:ascii="Times New Roman" w:eastAsia="楷体" w:hAnsi="Times New Roman" w:cs="Times New Roman"/>
          <w:b/>
          <w:sz w:val="32"/>
          <w:szCs w:val="32"/>
        </w:rPr>
        <w:t>全面运行云平台。</w:t>
      </w:r>
    </w:p>
    <w:p w:rsidR="00551022" w:rsidRPr="00E62509" w:rsidRDefault="00551022" w:rsidP="00853145">
      <w:pPr>
        <w:widowControl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62509">
        <w:rPr>
          <w:rFonts w:ascii="Times New Roman" w:eastAsia="仿宋_GB2312" w:hAnsi="Times New Roman" w:cs="Times New Roman"/>
          <w:sz w:val="32"/>
          <w:szCs w:val="32"/>
        </w:rPr>
        <w:t>5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1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日后，全面有序的推进我市各项创业云平台服务工作。不断加强与省厅部门之间、服务商和创业者的信息沟通，统筹好我市创业服务工作，创业者与云平台的对接。</w:t>
      </w:r>
    </w:p>
    <w:p w:rsidR="00551022" w:rsidRPr="00E62509" w:rsidRDefault="00A511BB" w:rsidP="00853145">
      <w:pPr>
        <w:widowControl/>
        <w:spacing w:line="592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62509">
        <w:rPr>
          <w:rFonts w:ascii="Times New Roman" w:eastAsia="黑体" w:hAnsi="Times New Roman" w:cs="Times New Roman"/>
          <w:sz w:val="32"/>
          <w:szCs w:val="32"/>
        </w:rPr>
        <w:lastRenderedPageBreak/>
        <w:t>三、有关工作要求</w:t>
      </w:r>
    </w:p>
    <w:p w:rsidR="00551022" w:rsidRPr="00E62509" w:rsidRDefault="00551022" w:rsidP="00853145">
      <w:pPr>
        <w:widowControl/>
        <w:spacing w:line="592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62509">
        <w:rPr>
          <w:rFonts w:ascii="Times New Roman" w:eastAsia="楷体_GB2312" w:hAnsi="Times New Roman" w:cs="Times New Roman"/>
          <w:color w:val="000000"/>
          <w:sz w:val="32"/>
          <w:szCs w:val="32"/>
        </w:rPr>
        <w:t>（一）加强组织领导。</w:t>
      </w:r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成立合肥市</w:t>
      </w:r>
      <w:proofErr w:type="gramStart"/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人社局创业</w:t>
      </w:r>
      <w:proofErr w:type="gramEnd"/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服务云平台</w:t>
      </w:r>
      <w:r w:rsidR="00853145"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工作协调</w:t>
      </w:r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小组，局分管副局长任组长，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局就业促进处、市公共就业人才服务管理中心、市职业技术培训指导中心和局计算机信息管理中心</w:t>
      </w:r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等处室单位</w:t>
      </w:r>
      <w:r w:rsidR="0020279F">
        <w:rPr>
          <w:rFonts w:ascii="Times New Roman" w:eastAsia="仿宋_GB2312" w:hAnsi="Times New Roman" w:cs="Times New Roman"/>
          <w:color w:val="000000"/>
          <w:sz w:val="32"/>
          <w:szCs w:val="32"/>
        </w:rPr>
        <w:t>为成员</w:t>
      </w:r>
      <w:r w:rsidR="0020279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（具体名单附后）。</w:t>
      </w:r>
      <w:r w:rsidR="00853145"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协调</w:t>
      </w:r>
      <w:r w:rsidRPr="00E62509">
        <w:rPr>
          <w:rFonts w:ascii="Times New Roman" w:eastAsia="仿宋_GB2312" w:hAnsi="Times New Roman" w:cs="Times New Roman"/>
          <w:color w:val="000000"/>
          <w:sz w:val="32"/>
          <w:szCs w:val="32"/>
        </w:rPr>
        <w:t>小组定期召开会议，研究、协调解决工作中存在的问题，统筹推进合肥市创业服务云平台工作。</w:t>
      </w:r>
      <w:r w:rsidR="00CA0F3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协调小组办公室设在局就业促进处，成员单位抽调专人进驻办公。</w:t>
      </w:r>
      <w:r w:rsidR="00A511BB" w:rsidRPr="00E62509">
        <w:rPr>
          <w:rFonts w:ascii="Times New Roman" w:eastAsia="仿宋_GB2312" w:hAnsi="Times New Roman" w:cs="Times New Roman"/>
          <w:sz w:val="32"/>
          <w:szCs w:val="32"/>
        </w:rPr>
        <w:t>各县市</w:t>
      </w:r>
      <w:r w:rsidR="00C03ABE" w:rsidRPr="00E62509">
        <w:rPr>
          <w:rFonts w:ascii="Times New Roman" w:eastAsia="仿宋_GB2312" w:hAnsi="Times New Roman" w:cs="Times New Roman"/>
          <w:sz w:val="32"/>
          <w:szCs w:val="32"/>
        </w:rPr>
        <w:t>区</w:t>
      </w:r>
      <w:r w:rsidR="00A511BB" w:rsidRPr="00E62509">
        <w:rPr>
          <w:rFonts w:ascii="Times New Roman" w:eastAsia="仿宋_GB2312" w:hAnsi="Times New Roman" w:cs="Times New Roman"/>
          <w:sz w:val="32"/>
          <w:szCs w:val="32"/>
        </w:rPr>
        <w:t>、开发区</w:t>
      </w:r>
      <w:proofErr w:type="gramStart"/>
      <w:r w:rsidR="00A511BB" w:rsidRPr="00E62509">
        <w:rPr>
          <w:rFonts w:ascii="Times New Roman" w:eastAsia="仿宋_GB2312" w:hAnsi="Times New Roman" w:cs="Times New Roman"/>
          <w:sz w:val="32"/>
          <w:szCs w:val="32"/>
        </w:rPr>
        <w:t>人社部门</w:t>
      </w:r>
      <w:proofErr w:type="gramEnd"/>
      <w:r w:rsidR="00A511BB" w:rsidRPr="00E62509">
        <w:rPr>
          <w:rFonts w:ascii="Times New Roman" w:eastAsia="仿宋_GB2312" w:hAnsi="Times New Roman" w:cs="Times New Roman"/>
          <w:sz w:val="32"/>
          <w:szCs w:val="32"/>
        </w:rPr>
        <w:t>须及时成立工作机构，安排专人负责本地本部门云平台各项工作。</w:t>
      </w:r>
    </w:p>
    <w:p w:rsidR="00551022" w:rsidRPr="00E62509" w:rsidRDefault="00551022" w:rsidP="00853145">
      <w:pPr>
        <w:widowControl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62509">
        <w:rPr>
          <w:rFonts w:ascii="Times New Roman" w:eastAsia="楷体_GB2312" w:hAnsi="Times New Roman" w:cs="Times New Roman"/>
          <w:color w:val="000000"/>
          <w:sz w:val="32"/>
          <w:szCs w:val="32"/>
        </w:rPr>
        <w:t>（二）明确工作职责。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根据职能和处室、部门实际管理工作的情况，</w:t>
      </w:r>
      <w:r w:rsidR="00C03ABE" w:rsidRPr="00E62509">
        <w:rPr>
          <w:rFonts w:ascii="Times New Roman" w:eastAsia="仿宋_GB2312" w:hAnsi="Times New Roman" w:cs="Times New Roman"/>
          <w:sz w:val="32"/>
          <w:szCs w:val="32"/>
        </w:rPr>
        <w:t>按照谁主管、谁负责的原则，</w:t>
      </w:r>
      <w:r w:rsidR="00BD52A0">
        <w:rPr>
          <w:rFonts w:ascii="Times New Roman" w:eastAsia="仿宋_GB2312" w:hAnsi="Times New Roman" w:cs="Times New Roman"/>
          <w:sz w:val="32"/>
          <w:szCs w:val="32"/>
        </w:rPr>
        <w:t>局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就业促进处</w:t>
      </w:r>
      <w:r w:rsidR="000D7CD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0D7CD5">
        <w:rPr>
          <w:rFonts w:ascii="Times New Roman" w:eastAsia="仿宋_GB2312" w:hAnsi="Times New Roman" w:cs="Times New Roman"/>
          <w:sz w:val="32"/>
          <w:szCs w:val="32"/>
        </w:rPr>
        <w:t>协调小组办公室</w:t>
      </w:r>
      <w:r w:rsidR="000D7CD5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8C5456">
        <w:rPr>
          <w:rFonts w:ascii="Times New Roman" w:eastAsia="仿宋_GB2312" w:hAnsi="Times New Roman" w:cs="Times New Roman"/>
          <w:sz w:val="32"/>
          <w:szCs w:val="32"/>
        </w:rPr>
        <w:t>负责制订云平台相关政策</w:t>
      </w:r>
      <w:r w:rsidR="008C545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8C5456">
        <w:rPr>
          <w:rFonts w:ascii="Times New Roman" w:eastAsia="仿宋_GB2312" w:hAnsi="Times New Roman" w:cs="Times New Roman"/>
          <w:sz w:val="32"/>
          <w:szCs w:val="32"/>
        </w:rPr>
        <w:t>管理制度及</w:t>
      </w:r>
      <w:r w:rsidR="00C03ABE" w:rsidRPr="00E62509">
        <w:rPr>
          <w:rFonts w:ascii="Times New Roman" w:eastAsia="仿宋_GB2312" w:hAnsi="Times New Roman" w:cs="Times New Roman"/>
          <w:sz w:val="32"/>
          <w:szCs w:val="32"/>
        </w:rPr>
        <w:t>日常运行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；市公共就业人才服务管理中心抽调</w:t>
      </w:r>
      <w:r w:rsidR="00D676FE">
        <w:rPr>
          <w:rFonts w:ascii="Times New Roman" w:eastAsia="仿宋_GB2312" w:hAnsi="Times New Roman" w:cs="Times New Roman"/>
          <w:sz w:val="32"/>
          <w:szCs w:val="32"/>
        </w:rPr>
        <w:t>专人</w:t>
      </w:r>
      <w:r w:rsidR="000D7CD5">
        <w:rPr>
          <w:rFonts w:ascii="Times New Roman" w:eastAsia="仿宋_GB2312" w:hAnsi="Times New Roman" w:cs="Times New Roman" w:hint="eastAsia"/>
          <w:sz w:val="32"/>
          <w:szCs w:val="32"/>
        </w:rPr>
        <w:t>进驻协调</w:t>
      </w:r>
      <w:r w:rsidR="005A089A">
        <w:rPr>
          <w:rFonts w:ascii="Times New Roman" w:eastAsia="仿宋_GB2312" w:hAnsi="Times New Roman" w:cs="Times New Roman" w:hint="eastAsia"/>
          <w:sz w:val="32"/>
          <w:szCs w:val="32"/>
        </w:rPr>
        <w:t>小组办公室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开展工作；市职业技术培训指导中心负责服务管理创业培训定点机构、创业大学（学院）；</w:t>
      </w:r>
      <w:r w:rsidR="00853145" w:rsidRPr="00E62509">
        <w:rPr>
          <w:rFonts w:ascii="Times New Roman" w:eastAsia="仿宋_GB2312" w:hAnsi="Times New Roman" w:cs="Times New Roman"/>
          <w:sz w:val="32"/>
          <w:szCs w:val="32"/>
        </w:rPr>
        <w:t>局</w:t>
      </w:r>
      <w:r w:rsidR="008C5456">
        <w:rPr>
          <w:rFonts w:ascii="Times New Roman" w:eastAsia="仿宋_GB2312" w:hAnsi="Times New Roman" w:cs="Times New Roman"/>
          <w:sz w:val="32"/>
          <w:szCs w:val="32"/>
        </w:rPr>
        <w:t>计算机信息管理中心负责云平台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技术保障</w:t>
      </w:r>
      <w:r w:rsidR="008C5456">
        <w:rPr>
          <w:rFonts w:ascii="Times New Roman" w:eastAsia="仿宋_GB2312" w:hAnsi="Times New Roman" w:cs="Times New Roman"/>
          <w:sz w:val="32"/>
          <w:szCs w:val="32"/>
        </w:rPr>
        <w:t>及合肥频道</w:t>
      </w:r>
      <w:r w:rsidR="008C5456" w:rsidRPr="00E62509">
        <w:rPr>
          <w:rFonts w:ascii="Times New Roman" w:eastAsia="仿宋_GB2312" w:hAnsi="Times New Roman" w:cs="Times New Roman"/>
          <w:sz w:val="32"/>
          <w:szCs w:val="32"/>
        </w:rPr>
        <w:t>线上维护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。</w:t>
      </w:r>
      <w:r w:rsidR="00853145" w:rsidRPr="00E62509">
        <w:rPr>
          <w:rFonts w:ascii="Times New Roman" w:eastAsia="仿宋_GB2312" w:hAnsi="Times New Roman" w:cs="Times New Roman"/>
          <w:sz w:val="32"/>
          <w:szCs w:val="32"/>
        </w:rPr>
        <w:t>各县市区、开发区</w:t>
      </w:r>
      <w:proofErr w:type="gramStart"/>
      <w:r w:rsidR="00853145" w:rsidRPr="00E62509">
        <w:rPr>
          <w:rFonts w:ascii="Times New Roman" w:eastAsia="仿宋_GB2312" w:hAnsi="Times New Roman" w:cs="Times New Roman"/>
          <w:sz w:val="32"/>
          <w:szCs w:val="32"/>
        </w:rPr>
        <w:t>人社部门</w:t>
      </w:r>
      <w:proofErr w:type="gramEnd"/>
      <w:r w:rsidR="00C03ABE" w:rsidRPr="00E62509">
        <w:rPr>
          <w:rFonts w:ascii="Times New Roman" w:eastAsia="仿宋_GB2312" w:hAnsi="Times New Roman" w:cs="Times New Roman"/>
          <w:sz w:val="32"/>
          <w:szCs w:val="32"/>
        </w:rPr>
        <w:t>也要根据云平台系统的要求，精心组织</w:t>
      </w:r>
      <w:r w:rsidR="00853145" w:rsidRPr="00E62509">
        <w:rPr>
          <w:rFonts w:ascii="Times New Roman" w:eastAsia="仿宋_GB2312" w:hAnsi="Times New Roman" w:cs="Times New Roman"/>
          <w:sz w:val="32"/>
          <w:szCs w:val="32"/>
        </w:rPr>
        <w:t>、</w:t>
      </w:r>
      <w:r w:rsidR="00C03ABE" w:rsidRPr="00E62509">
        <w:rPr>
          <w:rFonts w:ascii="Times New Roman" w:eastAsia="仿宋_GB2312" w:hAnsi="Times New Roman" w:cs="Times New Roman"/>
          <w:sz w:val="32"/>
          <w:szCs w:val="32"/>
        </w:rPr>
        <w:t>加强管理，确保</w:t>
      </w:r>
      <w:r w:rsidR="00853145" w:rsidRPr="00E62509">
        <w:rPr>
          <w:rFonts w:ascii="Times New Roman" w:eastAsia="仿宋_GB2312" w:hAnsi="Times New Roman" w:cs="Times New Roman"/>
          <w:sz w:val="32"/>
          <w:szCs w:val="32"/>
        </w:rPr>
        <w:t>有序推进</w:t>
      </w:r>
      <w:r w:rsidR="00C03ABE" w:rsidRPr="00E6250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53145" w:rsidRDefault="00853145" w:rsidP="00BD52A0">
      <w:pPr>
        <w:widowControl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62509">
        <w:rPr>
          <w:rFonts w:ascii="Times New Roman" w:eastAsia="楷体_GB2312" w:hAnsi="Times New Roman" w:cs="Times New Roman"/>
          <w:color w:val="000000"/>
          <w:sz w:val="32"/>
          <w:szCs w:val="32"/>
        </w:rPr>
        <w:t>（三）强化协调配合。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协调小组各处室单位发挥主导作用，加强与上下级部门之间、同级政府部门之间的协调配合，加强与我市服务商和创业者的信息沟通，协调、统筹好我市创业服务资源及广大创业者与云平台的对接，配合云平台运营商及省厅有关部门做好宣传推广和业务培训工作。</w:t>
      </w:r>
    </w:p>
    <w:p w:rsidR="00D474E7" w:rsidRPr="00D474E7" w:rsidRDefault="00D474E7" w:rsidP="00D474E7">
      <w:pPr>
        <w:widowControl/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：《</w:t>
      </w:r>
      <w:r w:rsidRPr="00D474E7">
        <w:rPr>
          <w:rFonts w:ascii="Times New Roman" w:eastAsia="仿宋_GB2312" w:hAnsi="Times New Roman" w:cs="Times New Roman" w:hint="eastAsia"/>
          <w:sz w:val="32"/>
          <w:szCs w:val="32"/>
        </w:rPr>
        <w:t>合肥市人社局创业服务云平台工作协调小组成员名单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</w:p>
    <w:p w:rsidR="00BD52A0" w:rsidRPr="00E62509" w:rsidRDefault="00BD52A0" w:rsidP="00D474E7">
      <w:pPr>
        <w:widowControl/>
        <w:spacing w:line="592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53145" w:rsidRPr="00E62509" w:rsidRDefault="00853145" w:rsidP="00853145">
      <w:pPr>
        <w:widowControl/>
        <w:spacing w:line="592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 w:rsidRPr="00E62509">
        <w:rPr>
          <w:rFonts w:ascii="Times New Roman" w:eastAsia="仿宋_GB2312" w:hAnsi="Times New Roman" w:cs="Times New Roman"/>
          <w:sz w:val="32"/>
          <w:szCs w:val="32"/>
        </w:rPr>
        <w:t>合肥市人力资源和社会保障局</w:t>
      </w:r>
    </w:p>
    <w:p w:rsidR="0020279F" w:rsidRDefault="00853145" w:rsidP="00CA0F3B">
      <w:pPr>
        <w:widowControl/>
        <w:spacing w:line="592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 w:rsidRPr="00E62509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3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27</w:t>
      </w:r>
      <w:r w:rsidRPr="00E62509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FD6C91" w:rsidRDefault="00FD6C91" w:rsidP="00FD6C91">
      <w:pPr>
        <w:widowControl/>
        <w:spacing w:line="592" w:lineRule="exact"/>
        <w:rPr>
          <w:rFonts w:ascii="Times New Roman" w:eastAsia="楷体" w:hAnsi="Times New Roman" w:cs="Times New Roman"/>
          <w:color w:val="000000"/>
          <w:sz w:val="32"/>
          <w:szCs w:val="32"/>
        </w:rPr>
      </w:pPr>
      <w:r>
        <w:rPr>
          <w:rFonts w:ascii="Times New Roman" w:eastAsia="楷体" w:hAnsi="Times New Roman" w:cs="Times New Roman" w:hint="eastAsia"/>
          <w:color w:val="000000"/>
          <w:sz w:val="32"/>
          <w:szCs w:val="32"/>
        </w:rPr>
        <w:t>附件：</w:t>
      </w:r>
    </w:p>
    <w:p w:rsidR="00FD6C91" w:rsidRDefault="00FD6C91" w:rsidP="00FD6C91">
      <w:pPr>
        <w:widowControl/>
        <w:spacing w:line="592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20279F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合肥市</w:t>
      </w:r>
      <w:proofErr w:type="gramStart"/>
      <w:r w:rsidRPr="0020279F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人社局创业</w:t>
      </w:r>
      <w:proofErr w:type="gramEnd"/>
      <w:r w:rsidRPr="0020279F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服务云平台工作</w:t>
      </w:r>
    </w:p>
    <w:p w:rsidR="00FD6C91" w:rsidRDefault="00FD6C91" w:rsidP="00FD6C91">
      <w:pPr>
        <w:widowControl/>
        <w:spacing w:line="592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20279F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协调小组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成员名单</w:t>
      </w:r>
    </w:p>
    <w:p w:rsidR="00FD6C91" w:rsidRDefault="00FD6C91" w:rsidP="00FD6C91">
      <w:pPr>
        <w:widowControl/>
        <w:spacing w:line="592" w:lineRule="exact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</w:p>
    <w:p w:rsidR="00FD6C91" w:rsidRDefault="00FD6C91" w:rsidP="00FD6C91">
      <w:pPr>
        <w:widowControl/>
        <w:spacing w:line="592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202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组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Pr="00202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长：何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</w:t>
      </w:r>
      <w:r w:rsidRPr="0020279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冰  </w:t>
      </w:r>
    </w:p>
    <w:p w:rsidR="00FD6C91" w:rsidRDefault="00FD6C91" w:rsidP="00FD6C91">
      <w:pPr>
        <w:widowControl/>
        <w:spacing w:line="592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副组长：刘小棣   </w:t>
      </w:r>
      <w:proofErr w:type="gramStart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井梅生</w:t>
      </w:r>
      <w:proofErr w:type="gramEnd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程长风   徐先芳</w:t>
      </w:r>
    </w:p>
    <w:p w:rsidR="00FD6C91" w:rsidRDefault="00FD6C91" w:rsidP="00FD6C91">
      <w:pPr>
        <w:widowControl/>
        <w:spacing w:line="592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成  员：</w:t>
      </w:r>
      <w:proofErr w:type="gramStart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董选慧</w:t>
      </w:r>
      <w:proofErr w:type="gramEnd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刘谢晴</w:t>
      </w:r>
      <w:proofErr w:type="gramEnd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林云涛   贾  勇</w:t>
      </w:r>
    </w:p>
    <w:p w:rsidR="00FD6C91" w:rsidRDefault="00FD6C91" w:rsidP="00FD6C91">
      <w:pPr>
        <w:widowControl/>
        <w:spacing w:line="592" w:lineRule="exact"/>
        <w:ind w:firstLineChars="400" w:firstLine="128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陆婷婷   杜</w:t>
      </w:r>
      <w:proofErr w:type="gramStart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浩</w:t>
      </w:r>
      <w:proofErr w:type="gramEnd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瑜   王  梅   程  </w:t>
      </w:r>
      <w:proofErr w:type="gramStart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娟</w:t>
      </w:r>
      <w:proofErr w:type="gramEnd"/>
    </w:p>
    <w:p w:rsidR="00FD6C91" w:rsidRDefault="00FD6C91" w:rsidP="00FD6C91">
      <w:pPr>
        <w:widowControl/>
        <w:spacing w:line="592" w:lineRule="exact"/>
        <w:ind w:firstLineChars="400" w:firstLine="128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proofErr w:type="gramStart"/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田存普</w:t>
      </w:r>
      <w:proofErr w:type="gramEnd"/>
    </w:p>
    <w:p w:rsidR="00FD6C91" w:rsidRDefault="00FD6C91" w:rsidP="00FD6C91"/>
    <w:p w:rsidR="00FD6C91" w:rsidRDefault="00FD6C91" w:rsidP="00CA0F3B">
      <w:pPr>
        <w:widowControl/>
        <w:spacing w:line="592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FD6C91" w:rsidSect="000067E6">
      <w:footerReference w:type="default" r:id="rId6"/>
      <w:pgSz w:w="11906" w:h="16838"/>
      <w:pgMar w:top="1701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20" w:rsidRDefault="00C64820" w:rsidP="00E62509">
      <w:r>
        <w:separator/>
      </w:r>
    </w:p>
  </w:endnote>
  <w:endnote w:type="continuationSeparator" w:id="0">
    <w:p w:rsidR="00C64820" w:rsidRDefault="00C64820" w:rsidP="00E62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1653865978"/>
      <w:docPartObj>
        <w:docPartGallery w:val="Page Numbers (Bottom of Page)"/>
        <w:docPartUnique/>
      </w:docPartObj>
    </w:sdtPr>
    <w:sdtContent>
      <w:p w:rsidR="00E62509" w:rsidRDefault="00E62509">
        <w:pPr>
          <w:pStyle w:val="a4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~ </w:t>
        </w:r>
        <w:r w:rsidR="00BE65B2" w:rsidRPr="00BE65B2">
          <w:rPr>
            <w:sz w:val="22"/>
            <w:szCs w:val="21"/>
          </w:rPr>
          <w:fldChar w:fldCharType="begin"/>
        </w:r>
        <w:r>
          <w:instrText>PAGE    \* MERGEFORMAT</w:instrText>
        </w:r>
        <w:r w:rsidR="00BE65B2" w:rsidRPr="00BE65B2">
          <w:rPr>
            <w:sz w:val="22"/>
            <w:szCs w:val="21"/>
          </w:rPr>
          <w:fldChar w:fldCharType="separate"/>
        </w:r>
        <w:r w:rsidR="00E735D8" w:rsidRPr="00E735D8">
          <w:rPr>
            <w:rFonts w:asciiTheme="majorHAnsi" w:eastAsiaTheme="majorEastAsia" w:hAnsiTheme="majorHAnsi" w:cstheme="majorBidi"/>
            <w:noProof/>
            <w:sz w:val="28"/>
            <w:szCs w:val="28"/>
            <w:lang w:val="zh-CN"/>
          </w:rPr>
          <w:t>1</w:t>
        </w:r>
        <w:r w:rsidR="00BE65B2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~</w:t>
        </w:r>
      </w:p>
    </w:sdtContent>
  </w:sdt>
  <w:p w:rsidR="00E62509" w:rsidRDefault="00E625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20" w:rsidRDefault="00C64820" w:rsidP="00E62509">
      <w:r>
        <w:separator/>
      </w:r>
    </w:p>
  </w:footnote>
  <w:footnote w:type="continuationSeparator" w:id="0">
    <w:p w:rsidR="00C64820" w:rsidRDefault="00C64820" w:rsidP="00E62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7E6"/>
    <w:rsid w:val="000067E6"/>
    <w:rsid w:val="000D7CD5"/>
    <w:rsid w:val="0020279F"/>
    <w:rsid w:val="00277D81"/>
    <w:rsid w:val="002F683A"/>
    <w:rsid w:val="00394119"/>
    <w:rsid w:val="004B72F3"/>
    <w:rsid w:val="0053161A"/>
    <w:rsid w:val="00551022"/>
    <w:rsid w:val="005A089A"/>
    <w:rsid w:val="005E48A2"/>
    <w:rsid w:val="00853145"/>
    <w:rsid w:val="008C5456"/>
    <w:rsid w:val="009B7F65"/>
    <w:rsid w:val="009E3BF9"/>
    <w:rsid w:val="00A511BB"/>
    <w:rsid w:val="00AC594E"/>
    <w:rsid w:val="00BD52A0"/>
    <w:rsid w:val="00BE65B2"/>
    <w:rsid w:val="00C02368"/>
    <w:rsid w:val="00C03ABE"/>
    <w:rsid w:val="00C64820"/>
    <w:rsid w:val="00CA0F3B"/>
    <w:rsid w:val="00D474E7"/>
    <w:rsid w:val="00D676FE"/>
    <w:rsid w:val="00D903CD"/>
    <w:rsid w:val="00DC5788"/>
    <w:rsid w:val="00E62509"/>
    <w:rsid w:val="00E735D8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5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5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25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250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A0F3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A0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5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5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25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250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A0F3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A0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liuxieqing</dc:creator>
  <cp:lastModifiedBy>ldm</cp:lastModifiedBy>
  <cp:revision>11</cp:revision>
  <cp:lastPrinted>2017-03-29T01:11:00Z</cp:lastPrinted>
  <dcterms:created xsi:type="dcterms:W3CDTF">2017-03-27T03:13:00Z</dcterms:created>
  <dcterms:modified xsi:type="dcterms:W3CDTF">2017-03-30T07:07:00Z</dcterms:modified>
</cp:coreProperties>
</file>