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AA" w:rsidRPr="007E7546" w:rsidRDefault="00F152B1">
      <w:pPr>
        <w:spacing w:line="440" w:lineRule="exact"/>
        <w:jc w:val="center"/>
        <w:rPr>
          <w:b/>
          <w:sz w:val="32"/>
          <w:szCs w:val="28"/>
        </w:rPr>
      </w:pPr>
      <w:r w:rsidRPr="007E7546">
        <w:rPr>
          <w:rFonts w:hint="eastAsia"/>
          <w:b/>
          <w:sz w:val="32"/>
          <w:szCs w:val="28"/>
        </w:rPr>
        <w:t>关于</w:t>
      </w:r>
      <w:r w:rsidRPr="007E7546">
        <w:rPr>
          <w:rFonts w:hint="eastAsia"/>
          <w:b/>
          <w:sz w:val="32"/>
          <w:szCs w:val="28"/>
        </w:rPr>
        <w:t>《</w:t>
      </w:r>
      <w:r w:rsidRPr="007E7546">
        <w:rPr>
          <w:rFonts w:hint="eastAsia"/>
          <w:b/>
          <w:sz w:val="32"/>
          <w:szCs w:val="28"/>
        </w:rPr>
        <w:t>大学生创新创业</w:t>
      </w:r>
      <w:r w:rsidRPr="007E7546">
        <w:rPr>
          <w:rFonts w:hint="eastAsia"/>
          <w:b/>
          <w:sz w:val="32"/>
          <w:szCs w:val="28"/>
        </w:rPr>
        <w:t>》</w:t>
      </w:r>
      <w:r w:rsidRPr="007E7546">
        <w:rPr>
          <w:rFonts w:hint="eastAsia"/>
          <w:b/>
          <w:sz w:val="32"/>
          <w:szCs w:val="28"/>
        </w:rPr>
        <w:t>课期末考查方式</w:t>
      </w:r>
      <w:r w:rsidRPr="007E7546">
        <w:rPr>
          <w:rFonts w:hint="eastAsia"/>
          <w:b/>
          <w:sz w:val="32"/>
          <w:szCs w:val="28"/>
        </w:rPr>
        <w:t>的说明</w:t>
      </w:r>
    </w:p>
    <w:p w:rsidR="006101AA" w:rsidRDefault="00F152B1" w:rsidP="007E754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各系部：</w:t>
      </w:r>
    </w:p>
    <w:p w:rsidR="006101AA" w:rsidRDefault="00F152B1" w:rsidP="007E754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本学期创业指导课可采取以下三种考查方式任意一种，具体如下：</w:t>
      </w:r>
    </w:p>
    <w:p w:rsidR="006101AA" w:rsidRDefault="00F152B1" w:rsidP="007E754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E7546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撰写大学生创业商业计划书。</w:t>
      </w:r>
    </w:p>
    <w:p w:rsidR="006101AA" w:rsidRDefault="00F152B1" w:rsidP="007E754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计划书中对创业项目进行阐述，具体内容有</w:t>
      </w:r>
      <w:r>
        <w:rPr>
          <w:sz w:val="28"/>
          <w:szCs w:val="28"/>
        </w:rPr>
        <w:t>产品</w:t>
      </w:r>
      <w:r>
        <w:rPr>
          <w:rFonts w:hint="eastAsia"/>
          <w:sz w:val="28"/>
          <w:szCs w:val="28"/>
        </w:rPr>
        <w:t>（服务）</w:t>
      </w:r>
      <w:r>
        <w:rPr>
          <w:sz w:val="28"/>
          <w:szCs w:val="28"/>
        </w:rPr>
        <w:t>与技术市场分析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商业模式及战略</w:t>
      </w:r>
      <w:r>
        <w:rPr>
          <w:rFonts w:hint="eastAsia"/>
          <w:sz w:val="28"/>
          <w:szCs w:val="28"/>
        </w:rPr>
        <w:t>、营销策略、产品生产与研发、团队管理、风险应对以及相关附件等。具体模式请见附件</w:t>
      </w: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安徽城市管理职业学院大学生创业项目商业计划书撰写说明。</w:t>
      </w:r>
    </w:p>
    <w:p w:rsidR="006101AA" w:rsidRDefault="00F152B1" w:rsidP="007E754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7E7546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组建创业团队，拍摄创业实战视频。</w:t>
      </w:r>
    </w:p>
    <w:p w:rsidR="006101AA" w:rsidRDefault="00F152B1" w:rsidP="007E754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学生自由组建创业团队，模拟未来项目运作具体情况，模拟创业过程中的某个环节如销售、谈判、市场调研，管理会议等与企业日常运作相关内容进行拍摄；视频时间不能少于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分钟；视屏格式为</w:t>
      </w:r>
      <w:r>
        <w:rPr>
          <w:rFonts w:hint="eastAsia"/>
          <w:sz w:val="28"/>
          <w:szCs w:val="28"/>
        </w:rPr>
        <w:t>.AVI</w:t>
      </w:r>
      <w:r>
        <w:rPr>
          <w:rFonts w:hint="eastAsia"/>
          <w:sz w:val="28"/>
          <w:szCs w:val="28"/>
        </w:rPr>
        <w:t>格式或者</w:t>
      </w:r>
      <w:r>
        <w:rPr>
          <w:rFonts w:hint="eastAsia"/>
          <w:sz w:val="28"/>
          <w:szCs w:val="28"/>
        </w:rPr>
        <w:t>.MPEG</w:t>
      </w:r>
      <w:r>
        <w:rPr>
          <w:rFonts w:hint="eastAsia"/>
          <w:sz w:val="28"/>
          <w:szCs w:val="28"/>
        </w:rPr>
        <w:t>格式。</w:t>
      </w:r>
    </w:p>
    <w:p w:rsidR="006101AA" w:rsidRDefault="00F152B1" w:rsidP="007E754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17BF3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提供创业实践材料，可获得相关成绩。</w:t>
      </w:r>
    </w:p>
    <w:p w:rsidR="006101AA" w:rsidRDefault="00F152B1" w:rsidP="007E754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已经进行创业实践的学生，提供创业实践材料可以获得相关成绩。具体分为以下三种情况：第一，凡是参加创业类大赛的获得省赛参赛资格的，折合成绩</w:t>
      </w:r>
      <w:r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分；校赛一等奖定为</w:t>
      </w:r>
      <w:r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分，校赛二等奖</w:t>
      </w:r>
      <w:r>
        <w:rPr>
          <w:rFonts w:hint="eastAsia"/>
          <w:sz w:val="28"/>
          <w:szCs w:val="28"/>
        </w:rPr>
        <w:t>85</w:t>
      </w:r>
      <w:r>
        <w:rPr>
          <w:rFonts w:hint="eastAsia"/>
          <w:sz w:val="28"/>
          <w:szCs w:val="28"/>
        </w:rPr>
        <w:t>分，校赛三等奖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成绩认定以获奖证书或者学校相关部门证明文件为准；第二，正在学院</w:t>
      </w:r>
      <w:r>
        <w:rPr>
          <w:rFonts w:hint="eastAsia"/>
          <w:sz w:val="28"/>
          <w:szCs w:val="28"/>
        </w:rPr>
        <w:t>创业孵化中心孵化项目核心负责人员（以孵化项目申报书中登记人员为准），可提供创业项目计划书与创业学院证明书，成绩认定为</w:t>
      </w:r>
      <w:r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分；第三，校外创业者，提供公司相关证明（营业执照）或者法人资格证书等材料成绩认定为</w:t>
      </w:r>
      <w:r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分。</w:t>
      </w:r>
    </w:p>
    <w:p w:rsidR="00E17BF3" w:rsidRDefault="00F152B1" w:rsidP="00E17BF3">
      <w:pPr>
        <w:spacing w:line="360" w:lineRule="auto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考核</w:t>
      </w:r>
      <w:r>
        <w:rPr>
          <w:rFonts w:hint="eastAsia"/>
          <w:sz w:val="28"/>
          <w:szCs w:val="28"/>
        </w:rPr>
        <w:t>材料收取时间为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周，成绩</w:t>
      </w:r>
      <w:r>
        <w:rPr>
          <w:rFonts w:hint="eastAsia"/>
          <w:sz w:val="28"/>
          <w:szCs w:val="28"/>
        </w:rPr>
        <w:t>由班级辅导员暂时保管，</w:t>
      </w:r>
      <w:r w:rsidR="00E17BF3">
        <w:rPr>
          <w:rFonts w:hint="eastAsia"/>
          <w:sz w:val="28"/>
          <w:szCs w:val="28"/>
        </w:rPr>
        <w:t>大二上学期课堂教学，成绩占</w:t>
      </w:r>
      <w:r w:rsidR="00E17BF3">
        <w:rPr>
          <w:rFonts w:hint="eastAsia"/>
          <w:sz w:val="28"/>
          <w:szCs w:val="28"/>
        </w:rPr>
        <w:t>25%</w:t>
      </w:r>
      <w:r w:rsidR="00E17BF3">
        <w:rPr>
          <w:rFonts w:hint="eastAsia"/>
          <w:sz w:val="28"/>
          <w:szCs w:val="28"/>
        </w:rPr>
        <w:t>；大二下学期课堂教学，成绩占</w:t>
      </w:r>
      <w:r w:rsidR="00E17BF3">
        <w:rPr>
          <w:rFonts w:hint="eastAsia"/>
          <w:sz w:val="28"/>
          <w:szCs w:val="28"/>
        </w:rPr>
        <w:t>25%</w:t>
      </w:r>
      <w:r w:rsidR="00E17BF3">
        <w:rPr>
          <w:rFonts w:hint="eastAsia"/>
          <w:sz w:val="28"/>
          <w:szCs w:val="28"/>
        </w:rPr>
        <w:t>；大二下学期网络视频教学，成绩占</w:t>
      </w:r>
      <w:r w:rsidR="00E17BF3">
        <w:rPr>
          <w:rFonts w:hint="eastAsia"/>
          <w:sz w:val="28"/>
          <w:szCs w:val="28"/>
        </w:rPr>
        <w:t>50%</w:t>
      </w:r>
      <w:r w:rsidR="00E17BF3">
        <w:rPr>
          <w:rFonts w:hint="eastAsia"/>
          <w:sz w:val="28"/>
          <w:szCs w:val="28"/>
        </w:rPr>
        <w:t>。</w:t>
      </w:r>
    </w:p>
    <w:p w:rsidR="006101AA" w:rsidRDefault="00F152B1" w:rsidP="00E17BF3">
      <w:pPr>
        <w:spacing w:line="360" w:lineRule="auto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</w:t>
      </w:r>
      <w:r>
        <w:rPr>
          <w:rFonts w:hint="eastAsia"/>
          <w:sz w:val="28"/>
          <w:szCs w:val="28"/>
        </w:rPr>
        <w:t>关具体事宜由各系统一实</w:t>
      </w:r>
      <w:r>
        <w:rPr>
          <w:rFonts w:hint="eastAsia"/>
          <w:sz w:val="28"/>
          <w:szCs w:val="28"/>
        </w:rPr>
        <w:t>施，考试材料以班级为单位，按照学号由小到大统一排序，各系任课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批改，</w:t>
      </w:r>
      <w:r>
        <w:rPr>
          <w:rFonts w:hint="eastAsia"/>
          <w:sz w:val="28"/>
          <w:szCs w:val="28"/>
        </w:rPr>
        <w:t>待两学期成绩核算并</w:t>
      </w:r>
      <w:r>
        <w:rPr>
          <w:rFonts w:hint="eastAsia"/>
          <w:sz w:val="28"/>
          <w:szCs w:val="28"/>
        </w:rPr>
        <w:t>录入成绩后将材料交到</w:t>
      </w:r>
      <w:r w:rsidR="00E17BF3">
        <w:rPr>
          <w:rFonts w:hint="eastAsia"/>
          <w:sz w:val="28"/>
          <w:szCs w:val="28"/>
        </w:rPr>
        <w:t>就业</w:t>
      </w:r>
      <w:r>
        <w:rPr>
          <w:rFonts w:hint="eastAsia"/>
          <w:sz w:val="28"/>
          <w:szCs w:val="28"/>
        </w:rPr>
        <w:t>创业</w:t>
      </w:r>
      <w:r w:rsidR="00E17BF3">
        <w:rPr>
          <w:rFonts w:hint="eastAsia"/>
          <w:sz w:val="28"/>
          <w:szCs w:val="28"/>
        </w:rPr>
        <w:t>教研室</w:t>
      </w:r>
      <w:r>
        <w:rPr>
          <w:rFonts w:hint="eastAsia"/>
          <w:sz w:val="28"/>
          <w:szCs w:val="28"/>
        </w:rPr>
        <w:t>112</w:t>
      </w:r>
      <w:r>
        <w:rPr>
          <w:rFonts w:hint="eastAsia"/>
          <w:sz w:val="28"/>
          <w:szCs w:val="28"/>
        </w:rPr>
        <w:t>办公室刘晓武老师处保存。</w:t>
      </w:r>
    </w:p>
    <w:p w:rsidR="00E17BF3" w:rsidRDefault="00E17BF3" w:rsidP="00E17BF3">
      <w:pPr>
        <w:spacing w:line="360" w:lineRule="auto"/>
        <w:ind w:firstLine="540"/>
        <w:jc w:val="left"/>
        <w:rPr>
          <w:rFonts w:hint="eastAsia"/>
          <w:sz w:val="28"/>
          <w:szCs w:val="28"/>
        </w:rPr>
      </w:pPr>
    </w:p>
    <w:p w:rsidR="00E17BF3" w:rsidRDefault="00E17BF3" w:rsidP="00E17BF3">
      <w:pPr>
        <w:spacing w:line="360" w:lineRule="auto"/>
        <w:ind w:firstLine="540"/>
        <w:jc w:val="left"/>
        <w:rPr>
          <w:sz w:val="28"/>
          <w:szCs w:val="28"/>
        </w:rPr>
      </w:pPr>
      <w:bookmarkStart w:id="0" w:name="_GoBack"/>
      <w:bookmarkEnd w:id="0"/>
    </w:p>
    <w:p w:rsidR="006101AA" w:rsidRDefault="00E17BF3" w:rsidP="00E17BF3">
      <w:pPr>
        <w:spacing w:line="360" w:lineRule="auto"/>
        <w:ind w:firstLineChars="2150" w:firstLine="60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就业创业教研室</w:t>
      </w:r>
    </w:p>
    <w:p w:rsidR="006101AA" w:rsidRDefault="00F152B1" w:rsidP="007E754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E17BF3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sectPr w:rsidR="0061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B1" w:rsidRDefault="00F152B1" w:rsidP="007E7546">
      <w:r>
        <w:separator/>
      </w:r>
    </w:p>
  </w:endnote>
  <w:endnote w:type="continuationSeparator" w:id="0">
    <w:p w:rsidR="00F152B1" w:rsidRDefault="00F152B1" w:rsidP="007E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B1" w:rsidRDefault="00F152B1" w:rsidP="007E7546">
      <w:r>
        <w:separator/>
      </w:r>
    </w:p>
  </w:footnote>
  <w:footnote w:type="continuationSeparator" w:id="0">
    <w:p w:rsidR="00F152B1" w:rsidRDefault="00F152B1" w:rsidP="007E7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6A"/>
    <w:rsid w:val="002C2E09"/>
    <w:rsid w:val="003D71B7"/>
    <w:rsid w:val="004628C6"/>
    <w:rsid w:val="00600A5A"/>
    <w:rsid w:val="006101AA"/>
    <w:rsid w:val="007709A4"/>
    <w:rsid w:val="007E7546"/>
    <w:rsid w:val="00810B8A"/>
    <w:rsid w:val="009417FD"/>
    <w:rsid w:val="009C2672"/>
    <w:rsid w:val="00A8176E"/>
    <w:rsid w:val="00B1346A"/>
    <w:rsid w:val="00C15907"/>
    <w:rsid w:val="00D31E0F"/>
    <w:rsid w:val="00D52563"/>
    <w:rsid w:val="00D70F57"/>
    <w:rsid w:val="00E17BF3"/>
    <w:rsid w:val="00EC1675"/>
    <w:rsid w:val="00F152B1"/>
    <w:rsid w:val="00F45372"/>
    <w:rsid w:val="54F10A90"/>
    <w:rsid w:val="5B5F5984"/>
    <w:rsid w:val="5C9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dcterms:created xsi:type="dcterms:W3CDTF">2016-11-07T02:49:00Z</dcterms:created>
  <dcterms:modified xsi:type="dcterms:W3CDTF">2017-10-28T02:05:00Z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